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0F0F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6"/>
        <w:gridCol w:w="4672"/>
        <w:gridCol w:w="2336"/>
      </w:tblGrid>
      <w:tr w:rsidR="00D774BA" w:rsidRPr="00D774BA" w14:paraId="45BD3F24" w14:textId="77777777" w:rsidTr="00D774BA">
        <w:tc>
          <w:tcPr>
            <w:tcW w:w="125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666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DCE02A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b/>
                <w:bCs/>
                <w:caps/>
                <w:color w:val="FFFFFF"/>
                <w:sz w:val="19"/>
                <w:szCs w:val="19"/>
              </w:rPr>
            </w:pPr>
            <w:r>
              <w:rPr>
                <w:rFonts w:ascii="Verdana" w:eastAsia="Times New Roman" w:hAnsi="Verdana" w:cs="Times New Roman"/>
                <w:b/>
                <w:bCs/>
                <w:caps/>
                <w:color w:val="FFFFFF"/>
                <w:sz w:val="19"/>
                <w:szCs w:val="19"/>
              </w:rPr>
              <w:t>Certifcation BOard Member</w:t>
            </w:r>
          </w:p>
        </w:tc>
        <w:tc>
          <w:tcPr>
            <w:tcW w:w="25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666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905E4A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b/>
                <w:bCs/>
                <w:caps/>
                <w:color w:val="FFFFFF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b/>
                <w:bCs/>
                <w:caps/>
                <w:color w:val="FFFFFF"/>
                <w:sz w:val="19"/>
                <w:szCs w:val="19"/>
              </w:rPr>
              <w:t>Represents</w:t>
            </w:r>
          </w:p>
        </w:tc>
        <w:tc>
          <w:tcPr>
            <w:tcW w:w="125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666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7DE4BF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b/>
                <w:bCs/>
                <w:caps/>
                <w:color w:val="FFFFFF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b/>
                <w:bCs/>
                <w:caps/>
                <w:color w:val="FFFFFF"/>
                <w:sz w:val="19"/>
                <w:szCs w:val="19"/>
              </w:rPr>
              <w:t>Term Expires</w:t>
            </w:r>
          </w:p>
        </w:tc>
      </w:tr>
      <w:tr w:rsidR="00D774BA" w:rsidRPr="00D774BA" w14:paraId="101487AE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2C140F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Kevin Gordon, Chair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0A3DF8" w14:textId="77777777" w:rsidR="00D774BA" w:rsidRPr="00D774BA" w:rsidRDefault="00925480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Association of Fire Chiefs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F8279E" w14:textId="2986B650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</w:t>
            </w:r>
            <w:r w:rsidR="00925480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2</w:t>
            </w:r>
            <w:r w:rsidR="000F4D52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4</w:t>
            </w:r>
          </w:p>
        </w:tc>
      </w:tr>
      <w:tr w:rsidR="00D774BA" w:rsidRPr="00D774BA" w14:paraId="7E3563C7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A5E949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Wes Hutchins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F395DF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Chairman of the Fire and Rescue Commission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C96BB2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</w:t>
            </w:r>
            <w:r w:rsidR="00925480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022</w:t>
            </w:r>
          </w:p>
        </w:tc>
      </w:tr>
      <w:tr w:rsidR="00D774BA" w:rsidRPr="00D774BA" w14:paraId="0436246C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41BA82" w14:textId="1E119F9A" w:rsidR="00D774BA" w:rsidRPr="00D774BA" w:rsidRDefault="00AD7C51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Derrick Clouston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9CF8C0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Vice-Chairman of the Fire and Rescue Commission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FFAA53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</w:t>
            </w:r>
            <w:r w:rsidR="00925480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22</w:t>
            </w:r>
          </w:p>
        </w:tc>
      </w:tr>
      <w:tr w:rsidR="00D774BA" w:rsidRPr="00D774BA" w14:paraId="1225DD90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1FF6DD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Jim Hanline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4E3587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Society of Fire Rescue Instructors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68738F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</w:t>
            </w:r>
            <w:r w:rsidR="00925480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22</w:t>
            </w:r>
          </w:p>
        </w:tc>
      </w:tr>
      <w:tr w:rsidR="00D774BA" w:rsidRPr="00D774BA" w14:paraId="6CD0EE2E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B1A205" w14:textId="77777777" w:rsidR="00D774BA" w:rsidRPr="00D774BA" w:rsidRDefault="00925480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Chris Davis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A18950" w14:textId="77777777" w:rsidR="00D774BA" w:rsidRPr="00D774BA" w:rsidRDefault="00925480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 xml:space="preserve">NC </w:t>
            </w:r>
            <w:r w:rsidR="00023666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 xml:space="preserve">State 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Firefighters’ Association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1D8055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</w:t>
            </w:r>
            <w:r w:rsidR="00925480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22</w:t>
            </w:r>
          </w:p>
        </w:tc>
      </w:tr>
      <w:tr w:rsidR="00D774BA" w:rsidRPr="00D774BA" w14:paraId="768B2A2D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4E487C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Alex Collazo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3F7492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Fire Marshal's Association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67CF5F" w14:textId="632245E9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12/31/202</w:t>
            </w:r>
            <w:r w:rsidR="00AA21FB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3</w:t>
            </w:r>
          </w:p>
        </w:tc>
      </w:tr>
      <w:tr w:rsidR="00D774BA" w:rsidRPr="00D774BA" w14:paraId="51FD4174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DE092A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Terry Foxx</w:t>
            </w:r>
            <w:r w:rsidR="00925480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, Vice Chair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12842D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Association of Rescue and EMS, Inc.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6565C0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</w:t>
            </w:r>
            <w:r w:rsidR="00925480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22</w:t>
            </w:r>
          </w:p>
        </w:tc>
      </w:tr>
      <w:tr w:rsidR="00D774BA" w:rsidRPr="00D774BA" w14:paraId="4708CA4F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C4DCA6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Joel Faircloth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51C085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Association of Rescue and EMS, Inc.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537DAA" w14:textId="799DF04C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12/31/202</w:t>
            </w:r>
            <w:r w:rsidR="000F4D52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4</w:t>
            </w:r>
          </w:p>
        </w:tc>
      </w:tr>
      <w:tr w:rsidR="00D774BA" w:rsidRPr="00D774BA" w14:paraId="16F1CB23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461397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Tim Pennell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6A47FF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Association of Rescue and EMS, Inc.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58C7B3" w14:textId="37F9EF2C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12/31/202</w:t>
            </w:r>
            <w:r w:rsidR="000F4D52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4</w:t>
            </w:r>
          </w:p>
        </w:tc>
      </w:tr>
      <w:tr w:rsidR="00D774BA" w:rsidRPr="00D774BA" w14:paraId="7C43BDA5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0ABE87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Ken Hogue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3C1F75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Association of Rescue and EMS, Inc.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8F79E2" w14:textId="18B5A92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</w:t>
            </w:r>
            <w:r w:rsidR="00AA21FB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23</w:t>
            </w:r>
          </w:p>
        </w:tc>
      </w:tr>
      <w:tr w:rsidR="00D774BA" w:rsidRPr="00D774BA" w14:paraId="312B7BA1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CF6E62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Walter M. Gardner, Jr.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CA80CA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Fire and Rescue Commission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BBA165" w14:textId="5E2CEF93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12/31/202</w:t>
            </w:r>
            <w:r w:rsidR="00AA21FB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</w:t>
            </w:r>
          </w:p>
        </w:tc>
      </w:tr>
      <w:tr w:rsidR="00D774BA" w:rsidRPr="00D774BA" w14:paraId="3152AD02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32A474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David Bullins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DBF597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NCCCS F/R Advisory Committee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69A103" w14:textId="500F976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12/31/202</w:t>
            </w:r>
            <w:r w:rsidR="00AA21FB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3</w:t>
            </w:r>
          </w:p>
        </w:tc>
      </w:tr>
      <w:tr w:rsidR="00D774BA" w:rsidRPr="00D774BA" w14:paraId="3A652F92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C3F30D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Josh Smith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5024F2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Professional Firefighters &amp; Paramedics of NC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A62EFC" w14:textId="1474EE18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12/31/202</w:t>
            </w:r>
            <w:r w:rsidR="00AA21FB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3</w:t>
            </w:r>
          </w:p>
        </w:tc>
      </w:tr>
      <w:tr w:rsidR="00D774BA" w:rsidRPr="00D774BA" w14:paraId="17281525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DECC74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Brian Taylor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5664DE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Executive Director, NC Fire and Rescue Commission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68739C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Permanent by Position</w:t>
            </w:r>
          </w:p>
        </w:tc>
      </w:tr>
    </w:tbl>
    <w:p w14:paraId="77BFEE60" w14:textId="77777777" w:rsidR="00837C17" w:rsidRDefault="00837C17"/>
    <w:sectPr w:rsidR="00837C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BA"/>
    <w:rsid w:val="00023666"/>
    <w:rsid w:val="000F4D52"/>
    <w:rsid w:val="00837C17"/>
    <w:rsid w:val="00925480"/>
    <w:rsid w:val="00AA21FB"/>
    <w:rsid w:val="00AD7C51"/>
    <w:rsid w:val="00D774BA"/>
    <w:rsid w:val="00E1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6B05C"/>
  <w15:chartTrackingRefBased/>
  <w15:docId w15:val="{1992D71B-2016-4B3D-B7A7-5281892B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2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9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0556359">
              <w:marLeft w:val="3450"/>
              <w:marRight w:val="1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022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2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99999"/>
                            <w:left w:val="single" w:sz="6" w:space="0" w:color="999999"/>
                            <w:bottom w:val="single" w:sz="6" w:space="8" w:color="999999"/>
                            <w:right w:val="single" w:sz="6" w:space="0" w:color="999999"/>
                          </w:divBdr>
                          <w:divsChild>
                            <w:div w:id="181104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Williams</dc:creator>
  <cp:keywords/>
  <dc:description/>
  <cp:lastModifiedBy>Williams, Kim</cp:lastModifiedBy>
  <cp:revision>2</cp:revision>
  <dcterms:created xsi:type="dcterms:W3CDTF">2022-03-28T13:20:00Z</dcterms:created>
  <dcterms:modified xsi:type="dcterms:W3CDTF">2022-03-28T13:20:00Z</dcterms:modified>
</cp:coreProperties>
</file>